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E1B24" w14:textId="77777777" w:rsidR="00DA467F" w:rsidRPr="004046FB" w:rsidRDefault="00430C0C" w:rsidP="00DA467F">
      <w:pPr>
        <w:jc w:val="center"/>
        <w:rPr>
          <w:rFonts w:cstheme="minorHAnsi"/>
          <w:sz w:val="16"/>
          <w:szCs w:val="16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Rubric Review</w:t>
      </w:r>
      <w:r>
        <w:rPr>
          <w:rFonts w:cstheme="minorHAnsi"/>
          <w:sz w:val="44"/>
          <w:szCs w:val="44"/>
        </w:rPr>
        <w:br/>
      </w:r>
      <w:r w:rsidR="00AE1325" w:rsidRPr="00430C0C">
        <w:rPr>
          <w:rFonts w:cstheme="minorHAnsi"/>
          <w:i/>
          <w:sz w:val="44"/>
          <w:szCs w:val="44"/>
        </w:rPr>
        <w:t>Opportunities</w:t>
      </w:r>
      <w:r w:rsidR="004046FB">
        <w:rPr>
          <w:rFonts w:cstheme="minorHAnsi"/>
          <w:i/>
          <w:sz w:val="44"/>
          <w:szCs w:val="44"/>
        </w:rPr>
        <w:br/>
      </w:r>
    </w:p>
    <w:p w14:paraId="3F142AB1" w14:textId="77777777" w:rsidR="00DA467F" w:rsidRPr="003E7A57" w:rsidRDefault="00AE1325" w:rsidP="00AE1325">
      <w:pPr>
        <w:rPr>
          <w:rFonts w:cstheme="minorHAnsi"/>
          <w:sz w:val="26"/>
          <w:szCs w:val="26"/>
        </w:rPr>
      </w:pPr>
      <w:r w:rsidRPr="003E7A57">
        <w:rPr>
          <w:rFonts w:cstheme="minorHAnsi"/>
          <w:sz w:val="26"/>
          <w:szCs w:val="26"/>
        </w:rPr>
        <w:t>Upon the identification of connections between the teacher and principal rubrics, co</w:t>
      </w:r>
      <w:r w:rsidR="004046FB">
        <w:rPr>
          <w:rFonts w:cstheme="minorHAnsi"/>
          <w:sz w:val="26"/>
          <w:szCs w:val="26"/>
        </w:rPr>
        <w:t>nsider the following questions:</w:t>
      </w:r>
    </w:p>
    <w:p w14:paraId="03B69076" w14:textId="77777777" w:rsidR="00AE1325" w:rsidRPr="00AE1325" w:rsidRDefault="00AE1325" w:rsidP="00AE132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E1325">
        <w:rPr>
          <w:rFonts w:cstheme="minorHAnsi"/>
          <w:sz w:val="24"/>
          <w:szCs w:val="24"/>
        </w:rPr>
        <w:t xml:space="preserve">How and in what way could you harness the effectiveness instruments to improve learning in your school or district?  </w:t>
      </w:r>
    </w:p>
    <w:p w14:paraId="0DD0AF46" w14:textId="77777777" w:rsidR="00AE1325" w:rsidRPr="00AE1325" w:rsidRDefault="00AE1325" w:rsidP="00AE132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E1325">
        <w:rPr>
          <w:rFonts w:cstheme="minorHAnsi"/>
          <w:sz w:val="24"/>
          <w:szCs w:val="24"/>
        </w:rPr>
        <w:t xml:space="preserve">What connections can you make between school improvement initiatives in your context and the instruments?   </w:t>
      </w:r>
    </w:p>
    <w:p w14:paraId="19E0D0F2" w14:textId="77777777" w:rsidR="00AE1325" w:rsidRPr="00AE1325" w:rsidRDefault="00AE1325" w:rsidP="00AE132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E1325">
        <w:rPr>
          <w:rFonts w:cstheme="minorHAnsi"/>
          <w:sz w:val="24"/>
          <w:szCs w:val="24"/>
        </w:rPr>
        <w:t xml:space="preserve">How will knowing the connections help you communicate and lead school improvement efforts? </w:t>
      </w:r>
      <w:r w:rsidR="004046FB">
        <w:rPr>
          <w:rFonts w:cstheme="minorHAnsi"/>
          <w:sz w:val="24"/>
          <w:szCs w:val="24"/>
        </w:rPr>
        <w:br/>
      </w:r>
      <w:r w:rsidRPr="00AE1325">
        <w:rPr>
          <w:rFonts w:cstheme="minorHAnsi"/>
          <w:sz w:val="24"/>
          <w:szCs w:val="24"/>
        </w:rPr>
        <w:t xml:space="preserve"> </w:t>
      </w:r>
    </w:p>
    <w:p w14:paraId="60BC9673" w14:textId="77777777" w:rsidR="00112F55" w:rsidRDefault="00AE1325" w:rsidP="00DA467F">
      <w:pPr>
        <w:rPr>
          <w:rFonts w:cstheme="minorHAnsi"/>
          <w:sz w:val="26"/>
          <w:szCs w:val="26"/>
        </w:rPr>
      </w:pPr>
      <w:r w:rsidRPr="003E7A57">
        <w:rPr>
          <w:rFonts w:cstheme="minorHAnsi"/>
          <w:sz w:val="26"/>
          <w:szCs w:val="26"/>
        </w:rPr>
        <w:t>Record your thoughts in terms of the domains within th</w:t>
      </w:r>
      <w:r w:rsidR="00416995">
        <w:rPr>
          <w:rFonts w:cstheme="minorHAnsi"/>
          <w:sz w:val="26"/>
          <w:szCs w:val="26"/>
        </w:rPr>
        <w:t>e teacher and principal rubrics using the tables provided on the next pages.</w:t>
      </w:r>
      <w:r w:rsidR="003E7A57">
        <w:rPr>
          <w:rFonts w:cstheme="minorHAnsi"/>
          <w:sz w:val="26"/>
          <w:szCs w:val="26"/>
        </w:rPr>
        <w:br/>
      </w:r>
    </w:p>
    <w:p w14:paraId="3DE49F02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06B4D26B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61F8F94F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27812C82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219544C8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767C600E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1C7DEA28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258CB7C1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22723BEF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13720AFB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191BF9C8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614A22C7" w14:textId="77777777" w:rsidR="00416995" w:rsidRDefault="00416995" w:rsidP="00DA467F">
      <w:pPr>
        <w:rPr>
          <w:rFonts w:cstheme="minorHAnsi"/>
          <w:sz w:val="26"/>
          <w:szCs w:val="26"/>
        </w:rPr>
      </w:pPr>
    </w:p>
    <w:p w14:paraId="7425242D" w14:textId="77777777" w:rsidR="00416995" w:rsidRPr="003E7A57" w:rsidRDefault="00416995" w:rsidP="00DA467F">
      <w:pPr>
        <w:rPr>
          <w:rFonts w:cstheme="minorHAnsi"/>
          <w:sz w:val="26"/>
          <w:szCs w:val="26"/>
        </w:rPr>
      </w:pPr>
    </w:p>
    <w:tbl>
      <w:tblPr>
        <w:tblStyle w:val="TableGrid"/>
        <w:tblW w:w="12960" w:type="dxa"/>
        <w:tblLayout w:type="fixed"/>
        <w:tblLook w:val="04A0" w:firstRow="1" w:lastRow="0" w:firstColumn="1" w:lastColumn="0" w:noHBand="0" w:noVBand="1"/>
      </w:tblPr>
      <w:tblGrid>
        <w:gridCol w:w="1512"/>
        <w:gridCol w:w="3816"/>
        <w:gridCol w:w="3816"/>
        <w:gridCol w:w="3816"/>
      </w:tblGrid>
      <w:tr w:rsidR="003E7A57" w14:paraId="4CBAB82B" w14:textId="77777777" w:rsidTr="004046FB">
        <w:tc>
          <w:tcPr>
            <w:tcW w:w="1512" w:type="dxa"/>
            <w:shd w:val="pct15" w:color="auto" w:fill="auto"/>
          </w:tcPr>
          <w:p w14:paraId="4FE9C42A" w14:textId="77777777" w:rsidR="00AE1325" w:rsidRPr="00AE1325" w:rsidRDefault="00AE1325" w:rsidP="007F508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E1325">
              <w:rPr>
                <w:rFonts w:cstheme="minorHAnsi"/>
                <w:sz w:val="24"/>
                <w:szCs w:val="24"/>
              </w:rPr>
              <w:lastRenderedPageBreak/>
              <w:t>Teacher Domain</w:t>
            </w:r>
          </w:p>
        </w:tc>
        <w:tc>
          <w:tcPr>
            <w:tcW w:w="3816" w:type="dxa"/>
            <w:shd w:val="pct15" w:color="auto" w:fill="auto"/>
          </w:tcPr>
          <w:p w14:paraId="561755CD" w14:textId="77777777" w:rsidR="00AE1325" w:rsidRPr="00AE1325" w:rsidRDefault="007F5089" w:rsidP="007F508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</w:t>
            </w:r>
            <w:r w:rsidR="00AE1325">
              <w:rPr>
                <w:rFonts w:cstheme="minorHAnsi"/>
                <w:sz w:val="24"/>
                <w:szCs w:val="24"/>
              </w:rPr>
              <w:t>arness</w:t>
            </w:r>
            <w:r>
              <w:rPr>
                <w:rFonts w:cstheme="minorHAnsi"/>
                <w:sz w:val="24"/>
                <w:szCs w:val="24"/>
              </w:rPr>
              <w:t>ing</w:t>
            </w:r>
            <w:r w:rsidR="00AE1325">
              <w:rPr>
                <w:rFonts w:cstheme="minorHAnsi"/>
                <w:sz w:val="24"/>
                <w:szCs w:val="24"/>
              </w:rPr>
              <w:t xml:space="preserve"> instruments to improve learning</w:t>
            </w:r>
          </w:p>
        </w:tc>
        <w:tc>
          <w:tcPr>
            <w:tcW w:w="3816" w:type="dxa"/>
            <w:shd w:val="pct15" w:color="auto" w:fill="auto"/>
          </w:tcPr>
          <w:p w14:paraId="58436B71" w14:textId="77777777" w:rsidR="00AE1325" w:rsidRPr="00AE1325" w:rsidRDefault="007F5089" w:rsidP="007F508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Connecting with school improvement </w:t>
            </w:r>
            <w:r w:rsidRPr="00AE1325">
              <w:rPr>
                <w:rFonts w:cstheme="minorHAnsi"/>
                <w:sz w:val="24"/>
                <w:szCs w:val="24"/>
              </w:rPr>
              <w:t>initiatives</w:t>
            </w:r>
          </w:p>
        </w:tc>
        <w:tc>
          <w:tcPr>
            <w:tcW w:w="3816" w:type="dxa"/>
            <w:shd w:val="pct15" w:color="auto" w:fill="auto"/>
          </w:tcPr>
          <w:p w14:paraId="2D7DC351" w14:textId="77777777" w:rsidR="00AE1325" w:rsidRPr="00AE1325" w:rsidRDefault="007F5089" w:rsidP="007F508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Communicating school improvement connections</w:t>
            </w:r>
          </w:p>
        </w:tc>
      </w:tr>
      <w:tr w:rsidR="003E7A57" w14:paraId="24A70F1C" w14:textId="77777777" w:rsidTr="004046FB">
        <w:tc>
          <w:tcPr>
            <w:tcW w:w="1512" w:type="dxa"/>
          </w:tcPr>
          <w:p w14:paraId="323816E0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2CD24D44" w14:textId="77777777" w:rsidR="003E7A57" w:rsidRPr="003E7A57" w:rsidRDefault="003E7A57" w:rsidP="00DA467F">
            <w:pPr>
              <w:rPr>
                <w:rFonts w:cstheme="minorHAnsi"/>
                <w:sz w:val="20"/>
                <w:szCs w:val="20"/>
              </w:rPr>
            </w:pPr>
            <w:r w:rsidRPr="003E7A57">
              <w:rPr>
                <w:rFonts w:cstheme="minorHAnsi"/>
                <w:sz w:val="20"/>
                <w:szCs w:val="20"/>
              </w:rPr>
              <w:t>Planning and Preparation</w:t>
            </w:r>
          </w:p>
          <w:p w14:paraId="1AEB04E5" w14:textId="77777777" w:rsidR="003E7A57" w:rsidRPr="00AE1325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45277AD7" w14:textId="77777777" w:rsidR="003E7A57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  <w:p w14:paraId="16A0660C" w14:textId="77777777" w:rsidR="003E7A57" w:rsidRDefault="003E7A57" w:rsidP="004046FB">
            <w:pPr>
              <w:rPr>
                <w:rFonts w:cstheme="minorHAnsi"/>
                <w:sz w:val="24"/>
                <w:szCs w:val="24"/>
              </w:rPr>
            </w:pPr>
          </w:p>
          <w:p w14:paraId="227788F8" w14:textId="77777777" w:rsidR="00416995" w:rsidRDefault="00416995" w:rsidP="004046FB">
            <w:pPr>
              <w:rPr>
                <w:rFonts w:cstheme="minorHAnsi"/>
                <w:sz w:val="24"/>
                <w:szCs w:val="24"/>
              </w:rPr>
            </w:pPr>
          </w:p>
          <w:p w14:paraId="5ECE44D2" w14:textId="77777777" w:rsidR="00416995" w:rsidRDefault="00416995" w:rsidP="004046FB">
            <w:pPr>
              <w:rPr>
                <w:rFonts w:cstheme="minorHAnsi"/>
                <w:sz w:val="24"/>
                <w:szCs w:val="24"/>
              </w:rPr>
            </w:pPr>
          </w:p>
          <w:p w14:paraId="2A330501" w14:textId="77777777" w:rsidR="00416995" w:rsidRDefault="00416995" w:rsidP="004046FB">
            <w:pPr>
              <w:rPr>
                <w:rFonts w:cstheme="minorHAnsi"/>
                <w:sz w:val="24"/>
                <w:szCs w:val="24"/>
              </w:rPr>
            </w:pPr>
          </w:p>
          <w:p w14:paraId="0253D39B" w14:textId="77777777" w:rsidR="00416995" w:rsidRPr="003E7A57" w:rsidRDefault="00416995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64E9856C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6DB06F34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1325" w14:paraId="492A176F" w14:textId="77777777" w:rsidTr="004046FB">
        <w:tc>
          <w:tcPr>
            <w:tcW w:w="1512" w:type="dxa"/>
          </w:tcPr>
          <w:p w14:paraId="37FB6A55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432B0B75" w14:textId="77777777" w:rsidR="003E7A57" w:rsidRPr="003E7A57" w:rsidRDefault="003E7A57" w:rsidP="00DA467F">
            <w:pPr>
              <w:rPr>
                <w:rFonts w:cstheme="minorHAnsi"/>
                <w:sz w:val="20"/>
                <w:szCs w:val="20"/>
              </w:rPr>
            </w:pPr>
            <w:r w:rsidRPr="003E7A57">
              <w:rPr>
                <w:rFonts w:cstheme="minorHAnsi"/>
                <w:sz w:val="20"/>
                <w:szCs w:val="20"/>
              </w:rPr>
              <w:t>Classroom Environment</w:t>
            </w:r>
          </w:p>
          <w:p w14:paraId="65635368" w14:textId="77777777" w:rsidR="003E7A57" w:rsidRPr="00AE1325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E8396B2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0939034F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6B409C9A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8C4B4E9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1D5D16F4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17464CFC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7F0417D1" w14:textId="77777777" w:rsidR="003E7A57" w:rsidRPr="003E7A57" w:rsidRDefault="003E7A57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B129693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732763BC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E7A57" w14:paraId="7C236E57" w14:textId="77777777" w:rsidTr="004046FB">
        <w:tc>
          <w:tcPr>
            <w:tcW w:w="1512" w:type="dxa"/>
          </w:tcPr>
          <w:p w14:paraId="6ED1EC24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065D13B9" w14:textId="77777777" w:rsidR="003E7A57" w:rsidRPr="003E7A57" w:rsidRDefault="003E7A57" w:rsidP="00DA467F">
            <w:pPr>
              <w:rPr>
                <w:rFonts w:cstheme="minorHAnsi"/>
                <w:sz w:val="20"/>
                <w:szCs w:val="20"/>
              </w:rPr>
            </w:pPr>
            <w:r w:rsidRPr="003E7A57">
              <w:rPr>
                <w:rFonts w:cstheme="minorHAnsi"/>
                <w:sz w:val="20"/>
                <w:szCs w:val="20"/>
              </w:rPr>
              <w:t>Instruction</w:t>
            </w:r>
          </w:p>
          <w:p w14:paraId="3BCA5063" w14:textId="77777777" w:rsidR="003E7A57" w:rsidRPr="00AE1325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B7AB7EF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0DEF4117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EA0CD19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69E90555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B7E7222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CED5D8A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92A5325" w14:textId="77777777" w:rsidR="003E7A57" w:rsidRPr="003E7A57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7C48E61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A96F435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E7A57" w14:paraId="7A969637" w14:textId="77777777" w:rsidTr="004046FB">
        <w:tc>
          <w:tcPr>
            <w:tcW w:w="1512" w:type="dxa"/>
          </w:tcPr>
          <w:p w14:paraId="764CFEAE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02D35BD1" w14:textId="77777777" w:rsidR="003E7A57" w:rsidRPr="003E7A57" w:rsidRDefault="003E7A57" w:rsidP="00DA467F">
            <w:pPr>
              <w:rPr>
                <w:rFonts w:cstheme="minorHAnsi"/>
                <w:sz w:val="20"/>
                <w:szCs w:val="20"/>
              </w:rPr>
            </w:pPr>
            <w:r w:rsidRPr="003E7A57">
              <w:rPr>
                <w:rFonts w:cstheme="minorHAnsi"/>
                <w:sz w:val="20"/>
                <w:szCs w:val="20"/>
              </w:rPr>
              <w:t>Professional Responsibilities</w:t>
            </w:r>
          </w:p>
          <w:p w14:paraId="0176051F" w14:textId="77777777" w:rsidR="003E7A57" w:rsidRPr="00AE1325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7AF1F7A" w14:textId="77777777" w:rsidR="00AE1325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  <w:p w14:paraId="0457520D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4F36F0A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9F79835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1A96E29D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29806974" w14:textId="77777777" w:rsidR="00416995" w:rsidRDefault="00416995" w:rsidP="00DA467F">
            <w:pPr>
              <w:rPr>
                <w:rFonts w:cstheme="minorHAnsi"/>
                <w:sz w:val="24"/>
                <w:szCs w:val="24"/>
              </w:rPr>
            </w:pPr>
          </w:p>
          <w:p w14:paraId="3E5A631E" w14:textId="77777777" w:rsidR="003E7A57" w:rsidRPr="003E7A57" w:rsidRDefault="003E7A57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C993B2C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0D7FCADF" w14:textId="77777777" w:rsidR="00AE1325" w:rsidRPr="003E7A57" w:rsidRDefault="00AE1325" w:rsidP="00DA467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E0DA793" w14:textId="77777777" w:rsidR="004046FB" w:rsidRDefault="004046FB" w:rsidP="004046FB">
      <w:pPr>
        <w:rPr>
          <w:rFonts w:cstheme="minorHAnsi"/>
          <w:sz w:val="26"/>
          <w:szCs w:val="26"/>
        </w:rPr>
      </w:pPr>
    </w:p>
    <w:p w14:paraId="6CE2AC4F" w14:textId="77777777" w:rsidR="00416995" w:rsidRPr="003E7A57" w:rsidRDefault="00416995" w:rsidP="004046FB">
      <w:pPr>
        <w:rPr>
          <w:rFonts w:cstheme="minorHAnsi"/>
          <w:sz w:val="26"/>
          <w:szCs w:val="26"/>
        </w:rPr>
      </w:pPr>
    </w:p>
    <w:tbl>
      <w:tblPr>
        <w:tblStyle w:val="TableGrid"/>
        <w:tblW w:w="12960" w:type="dxa"/>
        <w:tblLayout w:type="fixed"/>
        <w:tblLook w:val="04A0" w:firstRow="1" w:lastRow="0" w:firstColumn="1" w:lastColumn="0" w:noHBand="0" w:noVBand="1"/>
      </w:tblPr>
      <w:tblGrid>
        <w:gridCol w:w="1512"/>
        <w:gridCol w:w="3816"/>
        <w:gridCol w:w="3816"/>
        <w:gridCol w:w="3816"/>
      </w:tblGrid>
      <w:tr w:rsidR="004046FB" w14:paraId="2F1E55EF" w14:textId="77777777" w:rsidTr="00C30B70">
        <w:tc>
          <w:tcPr>
            <w:tcW w:w="1512" w:type="dxa"/>
            <w:shd w:val="pct15" w:color="auto" w:fill="auto"/>
          </w:tcPr>
          <w:p w14:paraId="4EF940EB" w14:textId="77777777" w:rsidR="004046FB" w:rsidRPr="00AE1325" w:rsidRDefault="004046FB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Principal </w:t>
            </w:r>
            <w:r w:rsidRPr="00AE1325">
              <w:rPr>
                <w:rFonts w:cstheme="minorHAnsi"/>
                <w:sz w:val="24"/>
                <w:szCs w:val="24"/>
              </w:rPr>
              <w:t>Domain</w:t>
            </w:r>
          </w:p>
        </w:tc>
        <w:tc>
          <w:tcPr>
            <w:tcW w:w="3816" w:type="dxa"/>
            <w:shd w:val="pct15" w:color="auto" w:fill="auto"/>
          </w:tcPr>
          <w:p w14:paraId="4B3C58B4" w14:textId="77777777" w:rsidR="004046FB" w:rsidRPr="00AE1325" w:rsidRDefault="004046FB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Harnessing instruments to improve learning</w:t>
            </w:r>
          </w:p>
        </w:tc>
        <w:tc>
          <w:tcPr>
            <w:tcW w:w="3816" w:type="dxa"/>
            <w:shd w:val="pct15" w:color="auto" w:fill="auto"/>
          </w:tcPr>
          <w:p w14:paraId="6523C95B" w14:textId="77777777" w:rsidR="004046FB" w:rsidRPr="00AE1325" w:rsidRDefault="004046FB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Connecting with school improvement </w:t>
            </w:r>
            <w:r w:rsidRPr="00AE1325">
              <w:rPr>
                <w:rFonts w:cstheme="minorHAnsi"/>
                <w:sz w:val="24"/>
                <w:szCs w:val="24"/>
              </w:rPr>
              <w:t>initiatives</w:t>
            </w:r>
          </w:p>
        </w:tc>
        <w:tc>
          <w:tcPr>
            <w:tcW w:w="3816" w:type="dxa"/>
            <w:shd w:val="pct15" w:color="auto" w:fill="auto"/>
          </w:tcPr>
          <w:p w14:paraId="28F08B57" w14:textId="77777777" w:rsidR="004046FB" w:rsidRPr="00AE1325" w:rsidRDefault="004046FB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Communicating school improvement connections</w:t>
            </w:r>
          </w:p>
        </w:tc>
      </w:tr>
      <w:tr w:rsidR="004046FB" w14:paraId="4052AC3A" w14:textId="77777777" w:rsidTr="00C30B70">
        <w:tc>
          <w:tcPr>
            <w:tcW w:w="1512" w:type="dxa"/>
          </w:tcPr>
          <w:p w14:paraId="39D376AF" w14:textId="77777777" w:rsidR="004046FB" w:rsidRPr="003E7A57" w:rsidRDefault="004046FB" w:rsidP="004046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>Strategic/ Cultural Leadership</w:t>
            </w:r>
          </w:p>
          <w:p w14:paraId="007CEEA5" w14:textId="77777777" w:rsidR="004046FB" w:rsidRPr="00AE1325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3DBE5F7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36120D26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6D8F36A1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2A2FB7CD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03AAE9F3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4EDDC4C7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2CD2D44B" w14:textId="77777777" w:rsidR="004046FB" w:rsidRPr="003E7A57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F271E75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0AC846D9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046FB" w14:paraId="5EBE1F38" w14:textId="77777777" w:rsidTr="00C30B70">
        <w:tc>
          <w:tcPr>
            <w:tcW w:w="1512" w:type="dxa"/>
          </w:tcPr>
          <w:p w14:paraId="3EA60C28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032D2145" w14:textId="77777777" w:rsidR="004046FB" w:rsidRPr="003E7A57" w:rsidRDefault="004046FB" w:rsidP="004046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Systems Leadership</w:t>
            </w:r>
          </w:p>
          <w:p w14:paraId="7561F329" w14:textId="77777777" w:rsidR="004046FB" w:rsidRPr="00AE1325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49BA5459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0C42ACD5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74ED1A54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4717F623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7D4A6CA9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2B378855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0C75DEF4" w14:textId="77777777" w:rsidR="004046FB" w:rsidRPr="003E7A57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0F6E15A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3A3001B4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046FB" w14:paraId="5D722295" w14:textId="77777777" w:rsidTr="00C30B70">
        <w:tc>
          <w:tcPr>
            <w:tcW w:w="1512" w:type="dxa"/>
          </w:tcPr>
          <w:p w14:paraId="3EC09676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7D591504" w14:textId="77777777" w:rsidR="004046FB" w:rsidRPr="003E7A57" w:rsidRDefault="004046FB" w:rsidP="004046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Leadership for Learning</w:t>
            </w:r>
          </w:p>
          <w:p w14:paraId="5D8826B9" w14:textId="77777777" w:rsidR="004046FB" w:rsidRPr="00AE1325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4B42732E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4F497BBC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511CB4D6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555251E7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521CF4CA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3BE7DC79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4901E7CC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69264EC7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7DA9280B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046FB" w14:paraId="319BC97A" w14:textId="77777777" w:rsidTr="00C30B70">
        <w:tc>
          <w:tcPr>
            <w:tcW w:w="1512" w:type="dxa"/>
          </w:tcPr>
          <w:p w14:paraId="7EA5A03E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33015CDD" w14:textId="77777777" w:rsidR="004046FB" w:rsidRPr="003E7A57" w:rsidRDefault="004046FB" w:rsidP="004046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Professional and Community Leadership</w:t>
            </w:r>
          </w:p>
          <w:p w14:paraId="56546B51" w14:textId="77777777" w:rsidR="004046FB" w:rsidRPr="00AE1325" w:rsidRDefault="004046FB" w:rsidP="004046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7FA5E4E1" w14:textId="77777777" w:rsidR="004046FB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  <w:p w14:paraId="1A4A7F81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370A43C4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1FD6901F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0563A78B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5B1F2E66" w14:textId="77777777" w:rsidR="00416995" w:rsidRDefault="00416995" w:rsidP="00C30B70">
            <w:pPr>
              <w:rPr>
                <w:rFonts w:cstheme="minorHAnsi"/>
                <w:sz w:val="24"/>
                <w:szCs w:val="24"/>
              </w:rPr>
            </w:pPr>
          </w:p>
          <w:p w14:paraId="5643F404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07F52C0D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63A7A618" w14:textId="77777777" w:rsidR="004046FB" w:rsidRPr="003E7A57" w:rsidRDefault="004046FB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08D103B" w14:textId="77777777" w:rsidR="004046FB" w:rsidRPr="007D21D0" w:rsidRDefault="004046FB" w:rsidP="00416995">
      <w:pPr>
        <w:rPr>
          <w:rFonts w:cstheme="minorHAnsi"/>
          <w:sz w:val="36"/>
          <w:szCs w:val="36"/>
        </w:rPr>
      </w:pPr>
    </w:p>
    <w:sectPr w:rsidR="004046FB" w:rsidRPr="007D21D0" w:rsidSect="004046FB">
      <w:footerReference w:type="default" r:id="rId8"/>
      <w:pgSz w:w="15840" w:h="12240" w:orient="landscape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6A25A" w14:textId="77777777" w:rsidR="00E96A87" w:rsidRDefault="00E96A87" w:rsidP="00DA467F">
      <w:pPr>
        <w:spacing w:line="240" w:lineRule="auto"/>
      </w:pPr>
      <w:r>
        <w:separator/>
      </w:r>
    </w:p>
  </w:endnote>
  <w:endnote w:type="continuationSeparator" w:id="0">
    <w:p w14:paraId="2B4A7FDF" w14:textId="77777777" w:rsidR="00E96A87" w:rsidRDefault="00E96A87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70C9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C66FE" wp14:editId="76780213">
              <wp:simplePos x="0" y="0"/>
              <wp:positionH relativeFrom="column">
                <wp:posOffset>5923280</wp:posOffset>
              </wp:positionH>
              <wp:positionV relativeFrom="paragraph">
                <wp:posOffset>-25400</wp:posOffset>
              </wp:positionV>
              <wp:extent cx="2753360" cy="20320"/>
              <wp:effectExtent l="0" t="0" r="27940" b="368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53360" cy="20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4pt,-2pt" to="683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B33B1A">
      <w:rPr>
        <w:sz w:val="16"/>
        <w:szCs w:val="16"/>
      </w:rPr>
      <w:t>eness</w:t>
    </w:r>
    <w:r w:rsidR="00BA7B41">
      <w:rPr>
        <w:sz w:val="16"/>
        <w:szCs w:val="16"/>
      </w:rPr>
      <w:t xml:space="preserve"> Training</w:t>
    </w:r>
    <w:r w:rsidR="00C772FD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4E898AF6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48923" w14:textId="77777777" w:rsidR="00E96A87" w:rsidRDefault="00E96A87" w:rsidP="00DA467F">
      <w:pPr>
        <w:spacing w:line="240" w:lineRule="auto"/>
      </w:pPr>
      <w:r>
        <w:separator/>
      </w:r>
    </w:p>
  </w:footnote>
  <w:footnote w:type="continuationSeparator" w:id="0">
    <w:p w14:paraId="211A296E" w14:textId="77777777" w:rsidR="00E96A87" w:rsidRDefault="00E96A87" w:rsidP="00DA4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854CD"/>
    <w:multiLevelType w:val="hybridMultilevel"/>
    <w:tmpl w:val="169E1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112F55"/>
    <w:rsid w:val="0017200D"/>
    <w:rsid w:val="002A6D9A"/>
    <w:rsid w:val="00316153"/>
    <w:rsid w:val="003E7A57"/>
    <w:rsid w:val="004046FB"/>
    <w:rsid w:val="00416995"/>
    <w:rsid w:val="00430C0C"/>
    <w:rsid w:val="004C7DA3"/>
    <w:rsid w:val="00562919"/>
    <w:rsid w:val="007D21D0"/>
    <w:rsid w:val="007F5089"/>
    <w:rsid w:val="008012EA"/>
    <w:rsid w:val="00841E5A"/>
    <w:rsid w:val="008950CD"/>
    <w:rsid w:val="008C50DA"/>
    <w:rsid w:val="00A23871"/>
    <w:rsid w:val="00A82EC1"/>
    <w:rsid w:val="00AA0746"/>
    <w:rsid w:val="00AE1325"/>
    <w:rsid w:val="00B14FEA"/>
    <w:rsid w:val="00B24ECC"/>
    <w:rsid w:val="00B33B1A"/>
    <w:rsid w:val="00BA7B41"/>
    <w:rsid w:val="00C30E3F"/>
    <w:rsid w:val="00C772FD"/>
    <w:rsid w:val="00DA467F"/>
    <w:rsid w:val="00E96A87"/>
    <w:rsid w:val="00F96DC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6BC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1325"/>
    <w:pPr>
      <w:ind w:left="720"/>
      <w:contextualSpacing/>
    </w:pPr>
  </w:style>
  <w:style w:type="table" w:styleId="TableGrid">
    <w:name w:val="Table Grid"/>
    <w:basedOn w:val="TableNormal"/>
    <w:uiPriority w:val="59"/>
    <w:rsid w:val="00AE132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1325"/>
    <w:pPr>
      <w:ind w:left="720"/>
      <w:contextualSpacing/>
    </w:pPr>
  </w:style>
  <w:style w:type="table" w:styleId="TableGrid">
    <w:name w:val="Table Grid"/>
    <w:basedOn w:val="TableNormal"/>
    <w:uiPriority w:val="59"/>
    <w:rsid w:val="00AE132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17</cp:revision>
  <cp:lastPrinted>2012-09-20T15:45:00Z</cp:lastPrinted>
  <dcterms:created xsi:type="dcterms:W3CDTF">2012-09-19T13:36:00Z</dcterms:created>
  <dcterms:modified xsi:type="dcterms:W3CDTF">2012-09-24T14:40:00Z</dcterms:modified>
</cp:coreProperties>
</file>